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CB" w:rsidRDefault="004221CB" w:rsidP="004221CB">
      <w:pPr>
        <w:pStyle w:val="2"/>
        <w:shd w:val="clear" w:color="auto" w:fill="FFFFFF"/>
        <w:spacing w:before="0"/>
        <w:rPr>
          <w:rFonts w:ascii="Tahoma" w:hAnsi="Tahoma" w:cs="Tahoma"/>
          <w:b w:val="0"/>
          <w:bCs w:val="0"/>
          <w:caps/>
          <w:color w:val="5E5E5E"/>
          <w:sz w:val="30"/>
          <w:szCs w:val="30"/>
        </w:rPr>
      </w:pPr>
      <w:r>
        <w:rPr>
          <w:rStyle w:val="art-postheadericon"/>
          <w:rFonts w:ascii="Tahoma" w:hAnsi="Tahoma" w:cs="Tahoma"/>
          <w:b w:val="0"/>
          <w:bCs w:val="0"/>
          <w:caps/>
          <w:color w:val="5E5E5E"/>
          <w:sz w:val="30"/>
          <w:szCs w:val="30"/>
        </w:rPr>
        <w:fldChar w:fldCharType="begin"/>
      </w:r>
      <w:r>
        <w:rPr>
          <w:rStyle w:val="art-postheadericon"/>
          <w:rFonts w:ascii="Tahoma" w:hAnsi="Tahoma" w:cs="Tahoma"/>
          <w:b w:val="0"/>
          <w:bCs w:val="0"/>
          <w:caps/>
          <w:color w:val="5E5E5E"/>
          <w:sz w:val="30"/>
          <w:szCs w:val="30"/>
        </w:rPr>
        <w:instrText xml:space="preserve"> HYPERLINK "http://www.smartfiber.ru/news/37-11-11-2015" </w:instrText>
      </w:r>
      <w:r>
        <w:rPr>
          <w:rStyle w:val="art-postheadericon"/>
          <w:rFonts w:ascii="Tahoma" w:hAnsi="Tahoma" w:cs="Tahoma"/>
          <w:b w:val="0"/>
          <w:bCs w:val="0"/>
          <w:caps/>
          <w:color w:val="5E5E5E"/>
          <w:sz w:val="30"/>
          <w:szCs w:val="30"/>
        </w:rPr>
        <w:fldChar w:fldCharType="separate"/>
      </w:r>
      <w:r>
        <w:rPr>
          <w:rStyle w:val="a8"/>
          <w:rFonts w:ascii="Century Gothic" w:hAnsi="Century Gothic" w:cs="Tahoma"/>
          <w:b w:val="0"/>
          <w:bCs w:val="0"/>
          <w:caps/>
          <w:color w:val="B54030"/>
          <w:sz w:val="30"/>
          <w:szCs w:val="30"/>
        </w:rPr>
        <w:t>SF&amp;T - ПО ОПТИЧЕСКОМУ КАБЕЛЮ ИЛИ ПО ВИТОЙ ПАРЕ?</w:t>
      </w:r>
      <w:r>
        <w:rPr>
          <w:rStyle w:val="art-postheadericon"/>
          <w:rFonts w:ascii="Tahoma" w:hAnsi="Tahoma" w:cs="Tahoma"/>
          <w:b w:val="0"/>
          <w:bCs w:val="0"/>
          <w:caps/>
          <w:color w:val="5E5E5E"/>
          <w:sz w:val="30"/>
          <w:szCs w:val="30"/>
        </w:rPr>
        <w:fldChar w:fldCharType="end"/>
      </w:r>
    </w:p>
    <w:p w:rsidR="004221CB" w:rsidRDefault="004221CB" w:rsidP="004221CB">
      <w:pPr>
        <w:shd w:val="clear" w:color="auto" w:fill="FFFFFF"/>
        <w:rPr>
          <w:rFonts w:ascii="Century Gothic" w:hAnsi="Century Gothic" w:cs="Times New Roman"/>
          <w:color w:val="4C4C4C"/>
          <w:sz w:val="21"/>
          <w:szCs w:val="21"/>
        </w:rPr>
      </w:pPr>
      <w:r>
        <w:rPr>
          <w:rStyle w:val="art-postdateicon"/>
          <w:rFonts w:ascii="Century Gothic" w:hAnsi="Century Gothic"/>
          <w:color w:val="4C4C4C"/>
          <w:sz w:val="21"/>
          <w:szCs w:val="21"/>
        </w:rPr>
        <w:t>12.11.2015 10:20</w:t>
      </w:r>
    </w:p>
    <w:p w:rsidR="004221CB" w:rsidRDefault="004221CB" w:rsidP="004221CB">
      <w:pPr>
        <w:pStyle w:val="2"/>
        <w:shd w:val="clear" w:color="auto" w:fill="FFFFFF"/>
        <w:spacing w:before="150" w:after="150"/>
        <w:rPr>
          <w:rFonts w:ascii="Century Gothic" w:hAnsi="Century Gothic" w:cs="Tahoma"/>
          <w:color w:val="3C3C3C"/>
          <w:sz w:val="27"/>
          <w:szCs w:val="27"/>
        </w:rPr>
      </w:pPr>
      <w:r>
        <w:rPr>
          <w:rFonts w:ascii="Century Gothic" w:hAnsi="Century Gothic" w:cs="Tahoma"/>
          <w:color w:val="3C3C3C"/>
          <w:sz w:val="27"/>
          <w:szCs w:val="27"/>
        </w:rPr>
        <w:t>Гигабитные коммутаторы с SFP портами</w:t>
      </w:r>
    </w:p>
    <w:p w:rsidR="004221CB" w:rsidRDefault="00EE3BAF" w:rsidP="004221CB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entury Gothic" w:hAnsi="Century Gothic" w:cs="Tahoma"/>
          <w:color w:val="737373"/>
          <w:sz w:val="24"/>
          <w:szCs w:val="24"/>
        </w:rPr>
      </w:pPr>
      <w:r>
        <w:rPr>
          <w:rFonts w:ascii="Century Gothic" w:hAnsi="Century Gothic" w:cs="Tahoma"/>
          <w:noProof/>
          <w:color w:val="737373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99297D6" wp14:editId="37D7D1AC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259270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25" y="21469"/>
                <wp:lineTo x="21425" y="0"/>
                <wp:lineTo x="0" y="0"/>
              </wp:wrapPolygon>
            </wp:wrapTight>
            <wp:docPr id="12" name="Рисунок 12" descr="http://www.smartfiber.ru/images/news/11-11-2015/SF-G101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artfiber.ru/images/news/11-11-2015/SF-G101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4221CB">
          <w:rPr>
            <w:rStyle w:val="a8"/>
            <w:rFonts w:ascii="Century Gothic" w:hAnsi="Century Gothic" w:cs="Tahoma"/>
            <w:color w:val="737373"/>
            <w:sz w:val="24"/>
            <w:szCs w:val="24"/>
          </w:rPr>
          <w:t>SF-G1018</w:t>
        </w:r>
      </w:hyperlink>
      <w:r w:rsidR="004221CB">
        <w:rPr>
          <w:rFonts w:ascii="Century Gothic" w:hAnsi="Century Gothic" w:cs="Tahoma"/>
          <w:color w:val="737373"/>
          <w:sz w:val="24"/>
          <w:szCs w:val="24"/>
        </w:rPr>
        <w:t>. 9-ти портовый гигабитный коммутатор</w:t>
      </w:r>
    </w:p>
    <w:p w:rsidR="004221CB" w:rsidRDefault="004221CB" w:rsidP="004221CB">
      <w:pPr>
        <w:pStyle w:val="3"/>
        <w:shd w:val="clear" w:color="auto" w:fill="FFFFFF"/>
        <w:spacing w:before="75" w:beforeAutospacing="0" w:after="75" w:afterAutospacing="0" w:line="240" w:lineRule="atLeast"/>
        <w:rPr>
          <w:rFonts w:ascii="Century Gothic" w:hAnsi="Century Gothic" w:cs="Tahoma"/>
          <w:color w:val="737373"/>
          <w:sz w:val="24"/>
          <w:szCs w:val="24"/>
        </w:rPr>
      </w:pPr>
      <w:r>
        <w:rPr>
          <w:rFonts w:ascii="Century Gothic" w:hAnsi="Century Gothic" w:cs="Tahoma"/>
          <w:color w:val="737373"/>
          <w:sz w:val="24"/>
          <w:szCs w:val="24"/>
        </w:rPr>
        <w:t>Цена: </w:t>
      </w:r>
      <w:r>
        <w:rPr>
          <w:rFonts w:ascii="Century Gothic" w:hAnsi="Century Gothic" w:cs="Tahoma"/>
          <w:color w:val="FF0000"/>
          <w:sz w:val="24"/>
          <w:szCs w:val="24"/>
        </w:rPr>
        <w:t>250.00</w:t>
      </w:r>
      <w:r>
        <w:rPr>
          <w:rStyle w:val="apple-converted-space"/>
          <w:rFonts w:ascii="Century Gothic" w:hAnsi="Century Gothic" w:cs="Tahoma"/>
          <w:color w:val="737373"/>
          <w:sz w:val="24"/>
          <w:szCs w:val="24"/>
        </w:rPr>
        <w:t> </w:t>
      </w:r>
      <w:r>
        <w:rPr>
          <w:rFonts w:ascii="Century Gothic" w:hAnsi="Century Gothic" w:cs="Tahoma"/>
          <w:color w:val="737373"/>
          <w:sz w:val="24"/>
          <w:szCs w:val="24"/>
        </w:rPr>
        <w:t>USD</w:t>
      </w:r>
    </w:p>
    <w:p w:rsidR="004221CB" w:rsidRDefault="004221CB" w:rsidP="004221CB">
      <w:pPr>
        <w:pStyle w:val="a3"/>
        <w:shd w:val="clear" w:color="auto" w:fill="FFFFFF"/>
        <w:spacing w:before="180" w:beforeAutospacing="0" w:after="180" w:afterAutospacing="0"/>
        <w:ind w:left="75" w:right="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Неуправляемый коммутатор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Gigabit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Ethernet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на 9 портов используется для соединения различных сетевых устройств на скорости до 1000 Мбит/с. Коммутатор оснащен 8 x SFP-слотами (1000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Base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-FX) и 1 х RJ-45 (10/100/1000Base-T).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 xml:space="preserve"> Коммутатор SF-G1018 рекомендуется использовать в тех случаях, когда необходимо объединить несколько сетевых устройств (IP-камеры, IP-телефоны и пр.) в одну сеть. При этом устройства могут быть соединены между собой, как оптическим кабелем, так и кабелем «витой пары». Для соединения устройств при помощи оптического кабеля, необходимо приобрести допол</w:t>
      </w:r>
      <w:r w:rsidR="00F42948">
        <w:rPr>
          <w:rFonts w:ascii="Tahoma" w:hAnsi="Tahoma" w:cs="Tahoma"/>
          <w:color w:val="000000"/>
          <w:sz w:val="21"/>
          <w:szCs w:val="21"/>
        </w:rPr>
        <w:t xml:space="preserve">нительно </w:t>
      </w:r>
      <w:proofErr w:type="gramStart"/>
      <w:r w:rsidR="00F42948">
        <w:rPr>
          <w:rFonts w:ascii="Tahoma" w:hAnsi="Tahoma" w:cs="Tahoma"/>
          <w:color w:val="000000"/>
          <w:sz w:val="21"/>
          <w:szCs w:val="21"/>
        </w:rPr>
        <w:t>оптический</w:t>
      </w:r>
      <w:proofErr w:type="gramEnd"/>
      <w:r w:rsidR="00F42948">
        <w:rPr>
          <w:rFonts w:ascii="Tahoma" w:hAnsi="Tahoma" w:cs="Tahoma"/>
          <w:color w:val="000000"/>
          <w:sz w:val="21"/>
          <w:szCs w:val="21"/>
        </w:rPr>
        <w:t xml:space="preserve"> SFP-модуль. </w:t>
      </w:r>
      <w:r>
        <w:rPr>
          <w:rFonts w:ascii="Tahoma" w:hAnsi="Tahoma" w:cs="Tahoma"/>
          <w:color w:val="000000"/>
          <w:sz w:val="21"/>
          <w:szCs w:val="21"/>
        </w:rPr>
        <w:t>Для соединения устрой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ств пр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и помощи «витой пары» вам потребуется </w:t>
      </w:r>
      <w:r w:rsidR="00F42948">
        <w:rPr>
          <w:rFonts w:ascii="Tahoma" w:hAnsi="Tahoma" w:cs="Tahoma"/>
          <w:color w:val="000000"/>
          <w:sz w:val="21"/>
          <w:szCs w:val="21"/>
        </w:rPr>
        <w:t>SFP-модуль с RJ-45 интерфейсом</w:t>
      </w:r>
    </w:p>
    <w:p w:rsidR="004221CB" w:rsidRPr="00EE3BAF" w:rsidRDefault="004221CB" w:rsidP="004221CB">
      <w:pPr>
        <w:rPr>
          <w:rFonts w:ascii="Tahoma" w:hAnsi="Tahoma" w:cs="Tahoma"/>
          <w:b/>
        </w:rPr>
      </w:pPr>
      <w:r w:rsidRPr="00EE3BAF">
        <w:rPr>
          <w:rFonts w:ascii="Tahoma" w:hAnsi="Tahoma" w:cs="Tahoma"/>
          <w:b/>
        </w:rPr>
        <w:t>Краткие технические характеристики:</w:t>
      </w:r>
    </w:p>
    <w:p w:rsidR="004221CB" w:rsidRPr="00EE3BAF" w:rsidRDefault="004221CB" w:rsidP="004221CB">
      <w:pPr>
        <w:pStyle w:val="a9"/>
        <w:numPr>
          <w:ilvl w:val="0"/>
          <w:numId w:val="10"/>
        </w:numPr>
        <w:rPr>
          <w:rFonts w:ascii="Tahoma" w:hAnsi="Tahoma" w:cs="Tahoma"/>
          <w:lang w:val="fr-FR"/>
        </w:rPr>
      </w:pPr>
      <w:r w:rsidRPr="00EE3BAF">
        <w:rPr>
          <w:rFonts w:ascii="Tahoma" w:hAnsi="Tahoma" w:cs="Tahoma"/>
        </w:rPr>
        <w:t>Порты</w:t>
      </w:r>
      <w:r w:rsidRPr="00EE3BAF">
        <w:rPr>
          <w:rFonts w:ascii="Tahoma" w:hAnsi="Tahoma" w:cs="Tahoma"/>
          <w:lang w:val="fr-FR"/>
        </w:rPr>
        <w:t>: 1 x GE (10/100/1000Base-T), 8 x GE SFP (1000Base-FX)</w:t>
      </w:r>
    </w:p>
    <w:p w:rsidR="004221CB" w:rsidRPr="00EE3BAF" w:rsidRDefault="004221CB" w:rsidP="004221CB">
      <w:pPr>
        <w:pStyle w:val="a9"/>
        <w:numPr>
          <w:ilvl w:val="0"/>
          <w:numId w:val="10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Питание: БП DC5V(2A) в комплекте</w:t>
      </w:r>
    </w:p>
    <w:p w:rsidR="004221CB" w:rsidRPr="00EE3BAF" w:rsidRDefault="004221CB" w:rsidP="004221CB">
      <w:pPr>
        <w:pStyle w:val="a9"/>
        <w:numPr>
          <w:ilvl w:val="0"/>
          <w:numId w:val="10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Габаритные размеры 172x110x30мм</w:t>
      </w:r>
    </w:p>
    <w:p w:rsidR="004221CB" w:rsidRPr="00EE3BAF" w:rsidRDefault="004221CB" w:rsidP="004221CB">
      <w:pPr>
        <w:pStyle w:val="a9"/>
        <w:numPr>
          <w:ilvl w:val="0"/>
          <w:numId w:val="10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Диапазон рабочих температур от 0</w:t>
      </w:r>
      <w:proofErr w:type="gramStart"/>
      <w:r w:rsidRPr="00EE3BAF">
        <w:rPr>
          <w:rFonts w:ascii="Tahoma" w:hAnsi="Tahoma" w:cs="Tahoma"/>
        </w:rPr>
        <w:t>°С</w:t>
      </w:r>
      <w:proofErr w:type="gramEnd"/>
      <w:r w:rsidRPr="00EE3BAF">
        <w:rPr>
          <w:rFonts w:ascii="Tahoma" w:hAnsi="Tahoma" w:cs="Tahoma"/>
        </w:rPr>
        <w:t xml:space="preserve"> до +50°С</w:t>
      </w:r>
    </w:p>
    <w:p w:rsidR="004221CB" w:rsidRPr="00EE3BAF" w:rsidRDefault="00EE3BAF" w:rsidP="004221CB">
      <w:pPr>
        <w:rPr>
          <w:rFonts w:ascii="Tahoma" w:hAnsi="Tahoma" w:cs="Tahoma"/>
        </w:rPr>
      </w:pPr>
      <w:r>
        <w:rPr>
          <w:rFonts w:ascii="Century Gothic" w:hAnsi="Century Gothic" w:cs="Tahoma"/>
          <w:noProof/>
          <w:color w:val="73737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B7371A0" wp14:editId="36DAB74E">
            <wp:simplePos x="0" y="0"/>
            <wp:positionH relativeFrom="column">
              <wp:posOffset>3810</wp:posOffset>
            </wp:positionH>
            <wp:positionV relativeFrom="paragraph">
              <wp:posOffset>325120</wp:posOffset>
            </wp:positionV>
            <wp:extent cx="263525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392" y="21493"/>
                <wp:lineTo x="21392" y="0"/>
                <wp:lineTo x="0" y="0"/>
              </wp:wrapPolygon>
            </wp:wrapTight>
            <wp:docPr id="11" name="Рисунок 11" descr="http://www.smartfiber.ru/images/news/11-11-2015/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martfiber.ru/images/news/11-11-2015/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4221CB" w:rsidRPr="00EE3BAF">
          <w:rPr>
            <w:rStyle w:val="a8"/>
            <w:rFonts w:ascii="Tahoma" w:hAnsi="Tahoma" w:cs="Tahoma"/>
          </w:rPr>
          <w:t>Подробные технические характеристики</w:t>
        </w:r>
      </w:hyperlink>
    </w:p>
    <w:p w:rsidR="004221CB" w:rsidRDefault="00F42948" w:rsidP="004221CB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entury Gothic" w:hAnsi="Century Gothic" w:cs="Tahoma"/>
          <w:color w:val="737373"/>
          <w:sz w:val="24"/>
          <w:szCs w:val="24"/>
        </w:rPr>
      </w:pPr>
      <w:hyperlink r:id="rId12" w:tgtFrame="_blank" w:history="1">
        <w:r w:rsidR="004221CB">
          <w:rPr>
            <w:rStyle w:val="a8"/>
            <w:rFonts w:ascii="Century Gothic" w:hAnsi="Century Gothic" w:cs="Tahoma"/>
            <w:color w:val="737373"/>
            <w:sz w:val="24"/>
            <w:szCs w:val="24"/>
          </w:rPr>
          <w:t>SF-G1022</w:t>
        </w:r>
      </w:hyperlink>
      <w:r w:rsidR="004221CB">
        <w:rPr>
          <w:rFonts w:ascii="Century Gothic" w:hAnsi="Century Gothic" w:cs="Tahoma"/>
          <w:color w:val="737373"/>
          <w:sz w:val="24"/>
          <w:szCs w:val="24"/>
        </w:rPr>
        <w:t>. 4-х портовый гигабитный коммутатор с двумя SFP-слотами  </w:t>
      </w:r>
    </w:p>
    <w:p w:rsidR="004221CB" w:rsidRDefault="004221CB" w:rsidP="004221CB">
      <w:pPr>
        <w:pStyle w:val="3"/>
        <w:shd w:val="clear" w:color="auto" w:fill="FFFFFF"/>
        <w:spacing w:before="75" w:beforeAutospacing="0" w:after="75" w:afterAutospacing="0" w:line="240" w:lineRule="atLeast"/>
        <w:rPr>
          <w:rFonts w:ascii="Century Gothic" w:hAnsi="Century Gothic" w:cs="Tahoma"/>
          <w:color w:val="737373"/>
          <w:sz w:val="24"/>
          <w:szCs w:val="24"/>
        </w:rPr>
      </w:pPr>
      <w:r>
        <w:rPr>
          <w:rFonts w:ascii="Century Gothic" w:hAnsi="Century Gothic" w:cs="Tahoma"/>
          <w:color w:val="737373"/>
          <w:sz w:val="24"/>
          <w:szCs w:val="24"/>
        </w:rPr>
        <w:t>Цена: </w:t>
      </w:r>
      <w:r>
        <w:rPr>
          <w:rFonts w:ascii="Century Gothic" w:hAnsi="Century Gothic" w:cs="Tahoma"/>
          <w:color w:val="FF0000"/>
          <w:sz w:val="24"/>
          <w:szCs w:val="24"/>
        </w:rPr>
        <w:t>80.80</w:t>
      </w:r>
      <w:r>
        <w:rPr>
          <w:rStyle w:val="apple-converted-space"/>
          <w:rFonts w:ascii="Century Gothic" w:hAnsi="Century Gothic" w:cs="Tahoma"/>
          <w:color w:val="737373"/>
          <w:sz w:val="24"/>
          <w:szCs w:val="24"/>
        </w:rPr>
        <w:t> </w:t>
      </w:r>
      <w:r>
        <w:rPr>
          <w:rFonts w:ascii="Century Gothic" w:hAnsi="Century Gothic" w:cs="Tahoma"/>
          <w:color w:val="737373"/>
          <w:sz w:val="24"/>
          <w:szCs w:val="24"/>
        </w:rPr>
        <w:t>USD</w:t>
      </w:r>
    </w:p>
    <w:p w:rsidR="004221CB" w:rsidRDefault="004221CB" w:rsidP="004221CB">
      <w:pPr>
        <w:pStyle w:val="a3"/>
        <w:shd w:val="clear" w:color="auto" w:fill="FFFFFF"/>
        <w:spacing w:before="180" w:beforeAutospacing="0" w:after="180" w:afterAutospacing="0"/>
        <w:ind w:left="75" w:right="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Неуправляемый гигабитный коммутатор SF-G1022  предназначен для передачи данных между различными сетевыми устройствами (максимум - 2 подключения). Коммутатор оснащен двумя SFP-слотами для установки SFP-модулей (в комплект поставки не входят, приобретаются отдельно), которые позволят подключить коммутаторы к сети с помощью оптоволокна на расстояние в нескольких километров.</w:t>
      </w:r>
    </w:p>
    <w:p w:rsidR="004221CB" w:rsidRPr="00EE3BAF" w:rsidRDefault="004221CB" w:rsidP="00EE3BAF">
      <w:pPr>
        <w:rPr>
          <w:rFonts w:ascii="Tahoma" w:hAnsi="Tahoma" w:cs="Tahoma"/>
          <w:b/>
        </w:rPr>
      </w:pPr>
      <w:r w:rsidRPr="00EE3BAF">
        <w:rPr>
          <w:rFonts w:ascii="Tahoma" w:hAnsi="Tahoma" w:cs="Tahoma"/>
          <w:b/>
        </w:rPr>
        <w:t>Краткие технические характеристики:</w:t>
      </w:r>
    </w:p>
    <w:p w:rsidR="004221CB" w:rsidRPr="00EE3BAF" w:rsidRDefault="004221CB" w:rsidP="00EE3BAF">
      <w:pPr>
        <w:pStyle w:val="a9"/>
        <w:numPr>
          <w:ilvl w:val="0"/>
          <w:numId w:val="11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Порты коммутатора: 2xGE RJ45 + 2xGE SFP</w:t>
      </w:r>
    </w:p>
    <w:p w:rsidR="004221CB" w:rsidRPr="00EE3BAF" w:rsidRDefault="004221CB" w:rsidP="00EE3BAF">
      <w:pPr>
        <w:pStyle w:val="a9"/>
        <w:numPr>
          <w:ilvl w:val="0"/>
          <w:numId w:val="11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Поддержка стандартов: 10/100/1000Base-T, 1000Base- SX/LX</w:t>
      </w:r>
    </w:p>
    <w:p w:rsidR="004221CB" w:rsidRPr="00EE3BAF" w:rsidRDefault="004221CB" w:rsidP="00EE3BAF">
      <w:pPr>
        <w:pStyle w:val="a9"/>
        <w:numPr>
          <w:ilvl w:val="0"/>
          <w:numId w:val="11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Коммутационная ёмкость: 12Гбит/</w:t>
      </w:r>
      <w:proofErr w:type="gramStart"/>
      <w:r w:rsidRPr="00EE3BAF">
        <w:rPr>
          <w:rFonts w:ascii="Tahoma" w:hAnsi="Tahoma" w:cs="Tahoma"/>
        </w:rPr>
        <w:t>с</w:t>
      </w:r>
      <w:proofErr w:type="gramEnd"/>
    </w:p>
    <w:p w:rsidR="004221CB" w:rsidRPr="00EE3BAF" w:rsidRDefault="004221CB" w:rsidP="00EE3BAF">
      <w:pPr>
        <w:pStyle w:val="a9"/>
        <w:numPr>
          <w:ilvl w:val="0"/>
          <w:numId w:val="11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Размер таблицы MAC-адресов: 1К</w:t>
      </w:r>
    </w:p>
    <w:p w:rsidR="004221CB" w:rsidRPr="00EE3BAF" w:rsidRDefault="004221CB" w:rsidP="00EE3BAF">
      <w:pPr>
        <w:pStyle w:val="a9"/>
        <w:numPr>
          <w:ilvl w:val="0"/>
          <w:numId w:val="11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Диапазон рабочих температур от 0</w:t>
      </w:r>
      <w:proofErr w:type="gramStart"/>
      <w:r w:rsidRPr="00EE3BAF">
        <w:rPr>
          <w:rFonts w:ascii="Tahoma" w:hAnsi="Tahoma" w:cs="Tahoma"/>
        </w:rPr>
        <w:t>°С</w:t>
      </w:r>
      <w:proofErr w:type="gramEnd"/>
      <w:r w:rsidRPr="00EE3BAF">
        <w:rPr>
          <w:rFonts w:ascii="Tahoma" w:hAnsi="Tahoma" w:cs="Tahoma"/>
        </w:rPr>
        <w:t xml:space="preserve"> до +50°С</w:t>
      </w:r>
    </w:p>
    <w:p w:rsidR="004221CB" w:rsidRPr="00EE3BAF" w:rsidRDefault="004221CB" w:rsidP="00EE3BAF">
      <w:pPr>
        <w:pStyle w:val="a9"/>
        <w:numPr>
          <w:ilvl w:val="0"/>
          <w:numId w:val="11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Промышленное исполнение в металлическом корпусе</w:t>
      </w:r>
    </w:p>
    <w:p w:rsidR="004221CB" w:rsidRPr="00EE3BAF" w:rsidRDefault="00F42948" w:rsidP="00EE3BAF">
      <w:pPr>
        <w:rPr>
          <w:rFonts w:ascii="Tahoma" w:hAnsi="Tahoma" w:cs="Tahoma"/>
        </w:rPr>
      </w:pPr>
      <w:hyperlink r:id="rId13" w:history="1">
        <w:r w:rsidR="004221CB" w:rsidRPr="00EE3BAF">
          <w:rPr>
            <w:rStyle w:val="a8"/>
            <w:rFonts w:ascii="Tahoma" w:hAnsi="Tahoma" w:cs="Tahoma"/>
          </w:rPr>
          <w:t>Подробные технические характеристики</w:t>
        </w:r>
      </w:hyperlink>
    </w:p>
    <w:p w:rsidR="00EE3BAF" w:rsidRDefault="00EE3BAF">
      <w:pPr>
        <w:rPr>
          <w:rFonts w:ascii="Century Gothic" w:eastAsia="Times New Roman" w:hAnsi="Century Gothic" w:cs="Tahoma"/>
          <w:b/>
          <w:bCs/>
          <w:color w:val="737373"/>
          <w:sz w:val="24"/>
          <w:szCs w:val="24"/>
          <w:lang w:eastAsia="ru-RU"/>
        </w:rPr>
      </w:pPr>
      <w:r>
        <w:rPr>
          <w:rFonts w:ascii="Century Gothic" w:hAnsi="Century Gothic" w:cs="Tahoma"/>
          <w:color w:val="737373"/>
          <w:sz w:val="24"/>
          <w:szCs w:val="24"/>
        </w:rPr>
        <w:br w:type="page"/>
      </w:r>
    </w:p>
    <w:p w:rsidR="004221CB" w:rsidRDefault="00EE3BAF" w:rsidP="004221CB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entury Gothic" w:hAnsi="Century Gothic" w:cs="Tahoma"/>
          <w:color w:val="737373"/>
          <w:sz w:val="24"/>
          <w:szCs w:val="24"/>
        </w:rPr>
      </w:pPr>
      <w:r>
        <w:rPr>
          <w:rFonts w:ascii="Century Gothic" w:hAnsi="Century Gothic" w:cs="Tahoma"/>
          <w:noProof/>
          <w:color w:val="737373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C141040" wp14:editId="68C04608">
            <wp:simplePos x="0" y="0"/>
            <wp:positionH relativeFrom="column">
              <wp:posOffset>80010</wp:posOffset>
            </wp:positionH>
            <wp:positionV relativeFrom="paragraph">
              <wp:posOffset>31115</wp:posOffset>
            </wp:positionV>
            <wp:extent cx="2698750" cy="1571625"/>
            <wp:effectExtent l="0" t="0" r="6350" b="9525"/>
            <wp:wrapTight wrapText="bothSides">
              <wp:wrapPolygon edited="0">
                <wp:start x="0" y="0"/>
                <wp:lineTo x="0" y="21469"/>
                <wp:lineTo x="21498" y="21469"/>
                <wp:lineTo x="21498" y="0"/>
                <wp:lineTo x="0" y="0"/>
              </wp:wrapPolygon>
            </wp:wrapTight>
            <wp:docPr id="10" name="Рисунок 10" descr="http://www.smartfiber.ru/images/news/11-11-2015/3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martfiber.ru/images/news/11-11-2015/3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tgtFrame="_blank" w:history="1">
        <w:r w:rsidR="004221CB">
          <w:rPr>
            <w:rStyle w:val="a8"/>
            <w:rFonts w:ascii="Century Gothic" w:hAnsi="Century Gothic" w:cs="Tahoma"/>
            <w:color w:val="737373"/>
            <w:sz w:val="24"/>
            <w:szCs w:val="24"/>
          </w:rPr>
          <w:t>SF-G1042</w:t>
        </w:r>
      </w:hyperlink>
      <w:r w:rsidR="004221CB">
        <w:rPr>
          <w:rFonts w:ascii="Century Gothic" w:hAnsi="Century Gothic" w:cs="Tahoma"/>
          <w:color w:val="737373"/>
          <w:sz w:val="24"/>
          <w:szCs w:val="24"/>
        </w:rPr>
        <w:t>. 6-ти портовый гигабитный коммутатор с двумя SFP-слотами</w:t>
      </w:r>
    </w:p>
    <w:p w:rsidR="004221CB" w:rsidRDefault="004221CB" w:rsidP="004221CB">
      <w:pPr>
        <w:pStyle w:val="3"/>
        <w:shd w:val="clear" w:color="auto" w:fill="FFFFFF"/>
        <w:spacing w:before="75" w:beforeAutospacing="0" w:after="75" w:afterAutospacing="0" w:line="240" w:lineRule="atLeast"/>
        <w:rPr>
          <w:rFonts w:ascii="Century Gothic" w:hAnsi="Century Gothic" w:cs="Tahoma"/>
          <w:color w:val="737373"/>
          <w:sz w:val="24"/>
          <w:szCs w:val="24"/>
        </w:rPr>
      </w:pPr>
      <w:r>
        <w:rPr>
          <w:rFonts w:ascii="Century Gothic" w:hAnsi="Century Gothic" w:cs="Tahoma"/>
          <w:color w:val="737373"/>
          <w:sz w:val="24"/>
          <w:szCs w:val="24"/>
        </w:rPr>
        <w:t>Цена: </w:t>
      </w:r>
      <w:r>
        <w:rPr>
          <w:rFonts w:ascii="Century Gothic" w:hAnsi="Century Gothic" w:cs="Tahoma"/>
          <w:color w:val="FF0000"/>
          <w:sz w:val="24"/>
          <w:szCs w:val="24"/>
        </w:rPr>
        <w:t>105.40</w:t>
      </w:r>
      <w:r>
        <w:rPr>
          <w:rStyle w:val="apple-converted-space"/>
          <w:rFonts w:ascii="Century Gothic" w:hAnsi="Century Gothic" w:cs="Tahoma"/>
          <w:color w:val="737373"/>
          <w:sz w:val="24"/>
          <w:szCs w:val="24"/>
        </w:rPr>
        <w:t> </w:t>
      </w:r>
      <w:r>
        <w:rPr>
          <w:rFonts w:ascii="Century Gothic" w:hAnsi="Century Gothic" w:cs="Tahoma"/>
          <w:color w:val="737373"/>
          <w:sz w:val="24"/>
          <w:szCs w:val="24"/>
        </w:rPr>
        <w:t>USD</w:t>
      </w:r>
    </w:p>
    <w:p w:rsidR="004221CB" w:rsidRDefault="004221CB" w:rsidP="004221CB">
      <w:pPr>
        <w:pStyle w:val="a3"/>
        <w:shd w:val="clear" w:color="auto" w:fill="FFFFFF"/>
        <w:spacing w:before="180" w:beforeAutospacing="0" w:after="180" w:afterAutospacing="0"/>
        <w:ind w:left="75" w:right="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Неуправляемый гигабитный коммутатор SF-G1042 предназначен для передачи данных между различными сетевыми устройствами (максимум - 4 подключения). Коммутатор оснащен двумя SFP-слотами для установки SFP- модулей (в комплект поставки не входят, приобретаются отдельно), которые позволят подключить коммутаторы к сети с помощью оптоволокна на расстояние в нескольких километров.</w:t>
      </w:r>
    </w:p>
    <w:p w:rsidR="004221CB" w:rsidRPr="00EE3BAF" w:rsidRDefault="004221CB" w:rsidP="00EE3BAF">
      <w:pPr>
        <w:rPr>
          <w:rFonts w:ascii="Tahoma" w:hAnsi="Tahoma" w:cs="Tahoma"/>
          <w:b/>
        </w:rPr>
      </w:pPr>
      <w:r w:rsidRPr="00EE3BAF">
        <w:rPr>
          <w:rFonts w:ascii="Tahoma" w:hAnsi="Tahoma" w:cs="Tahoma"/>
          <w:b/>
        </w:rPr>
        <w:t>Краткие технические характеристики:</w:t>
      </w:r>
    </w:p>
    <w:p w:rsidR="004221CB" w:rsidRPr="00EE3BAF" w:rsidRDefault="004221CB" w:rsidP="00EE3BAF">
      <w:pPr>
        <w:pStyle w:val="a9"/>
        <w:numPr>
          <w:ilvl w:val="0"/>
          <w:numId w:val="12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Порты коммутатора: 4xGE RJ45 + 2xGE SFP</w:t>
      </w:r>
    </w:p>
    <w:p w:rsidR="004221CB" w:rsidRPr="00EE3BAF" w:rsidRDefault="004221CB" w:rsidP="00EE3BAF">
      <w:pPr>
        <w:pStyle w:val="a9"/>
        <w:numPr>
          <w:ilvl w:val="0"/>
          <w:numId w:val="12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Поддержка стандартов: 10/100/1000Base-T, 1000Base-SX/LX</w:t>
      </w:r>
    </w:p>
    <w:p w:rsidR="004221CB" w:rsidRPr="00EE3BAF" w:rsidRDefault="004221CB" w:rsidP="00EE3BAF">
      <w:pPr>
        <w:pStyle w:val="a9"/>
        <w:numPr>
          <w:ilvl w:val="0"/>
          <w:numId w:val="12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Коммутационная ёмкость: 12Гбит/</w:t>
      </w:r>
      <w:proofErr w:type="gramStart"/>
      <w:r w:rsidRPr="00EE3BAF">
        <w:rPr>
          <w:rFonts w:ascii="Tahoma" w:hAnsi="Tahoma" w:cs="Tahoma"/>
        </w:rPr>
        <w:t>с</w:t>
      </w:r>
      <w:proofErr w:type="gramEnd"/>
    </w:p>
    <w:p w:rsidR="004221CB" w:rsidRPr="00EE3BAF" w:rsidRDefault="004221CB" w:rsidP="00EE3BAF">
      <w:pPr>
        <w:pStyle w:val="a9"/>
        <w:numPr>
          <w:ilvl w:val="0"/>
          <w:numId w:val="12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Размер таблицы MAC-адресов: 1К</w:t>
      </w:r>
    </w:p>
    <w:p w:rsidR="004221CB" w:rsidRPr="00EE3BAF" w:rsidRDefault="004221CB" w:rsidP="00EE3BAF">
      <w:pPr>
        <w:pStyle w:val="a9"/>
        <w:numPr>
          <w:ilvl w:val="0"/>
          <w:numId w:val="12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Диапазон рабочих температур от 0</w:t>
      </w:r>
      <w:proofErr w:type="gramStart"/>
      <w:r w:rsidRPr="00EE3BAF">
        <w:rPr>
          <w:rFonts w:ascii="Tahoma" w:hAnsi="Tahoma" w:cs="Tahoma"/>
        </w:rPr>
        <w:t>°С</w:t>
      </w:r>
      <w:proofErr w:type="gramEnd"/>
      <w:r w:rsidRPr="00EE3BAF">
        <w:rPr>
          <w:rFonts w:ascii="Tahoma" w:hAnsi="Tahoma" w:cs="Tahoma"/>
        </w:rPr>
        <w:t xml:space="preserve"> до +50°С</w:t>
      </w:r>
    </w:p>
    <w:p w:rsidR="004221CB" w:rsidRPr="00EE3BAF" w:rsidRDefault="004221CB" w:rsidP="00EE3BAF">
      <w:pPr>
        <w:pStyle w:val="a9"/>
        <w:numPr>
          <w:ilvl w:val="0"/>
          <w:numId w:val="12"/>
        </w:numPr>
        <w:rPr>
          <w:rFonts w:ascii="Tahoma" w:hAnsi="Tahoma" w:cs="Tahoma"/>
        </w:rPr>
      </w:pPr>
      <w:r w:rsidRPr="00EE3BAF">
        <w:rPr>
          <w:rFonts w:ascii="Tahoma" w:hAnsi="Tahoma" w:cs="Tahoma"/>
        </w:rPr>
        <w:t>Промышленное исполнение в металлическом корпусе</w:t>
      </w:r>
    </w:p>
    <w:p w:rsidR="004221CB" w:rsidRPr="00EE3BAF" w:rsidRDefault="00F42948" w:rsidP="00EE3BAF">
      <w:pPr>
        <w:rPr>
          <w:rFonts w:ascii="Tahoma" w:hAnsi="Tahoma" w:cs="Tahoma"/>
        </w:rPr>
      </w:pPr>
      <w:hyperlink r:id="rId17" w:history="1">
        <w:r w:rsidR="004221CB" w:rsidRPr="00EE3BAF">
          <w:rPr>
            <w:rStyle w:val="a8"/>
            <w:rFonts w:ascii="Tahoma" w:hAnsi="Tahoma" w:cs="Tahoma"/>
          </w:rPr>
          <w:t>Подробные технические характеристики</w:t>
        </w:r>
      </w:hyperlink>
    </w:p>
    <w:p w:rsidR="004221CB" w:rsidRDefault="004221CB" w:rsidP="004221CB">
      <w:pPr>
        <w:pStyle w:val="3"/>
        <w:shd w:val="clear" w:color="auto" w:fill="FFFFFF"/>
        <w:spacing w:before="75" w:beforeAutospacing="0" w:after="75" w:afterAutospacing="0" w:line="240" w:lineRule="atLeast"/>
        <w:jc w:val="center"/>
        <w:rPr>
          <w:rFonts w:ascii="Century Gothic" w:hAnsi="Century Gothic" w:cs="Tahoma"/>
          <w:color w:val="737373"/>
          <w:sz w:val="24"/>
          <w:szCs w:val="24"/>
        </w:rPr>
      </w:pPr>
      <w:r>
        <w:rPr>
          <w:rFonts w:ascii="Century Gothic" w:hAnsi="Century Gothic" w:cs="Tahoma"/>
          <w:color w:val="737373"/>
          <w:sz w:val="24"/>
          <w:szCs w:val="24"/>
        </w:rPr>
        <w:t>Схемы применения SF-G1042</w:t>
      </w:r>
    </w:p>
    <w:p w:rsidR="004221CB" w:rsidRDefault="004221CB" w:rsidP="004221CB">
      <w:pPr>
        <w:pStyle w:val="a3"/>
        <w:shd w:val="clear" w:color="auto" w:fill="FFFFFF"/>
        <w:spacing w:before="180" w:beforeAutospacing="0" w:after="180" w:afterAutospacing="0"/>
        <w:ind w:left="75" w:right="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5524500" cy="1771650"/>
            <wp:effectExtent l="0" t="0" r="0" b="0"/>
            <wp:docPr id="6" name="Рисунок 6" descr="http://www.smartfiber.ru/images/news/11-11-201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martfiber.ru/images/news/11-11-2015/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CB" w:rsidRDefault="004221CB" w:rsidP="004221CB">
      <w:pPr>
        <w:pStyle w:val="3"/>
        <w:shd w:val="clear" w:color="auto" w:fill="FFFFFF"/>
        <w:spacing w:before="75" w:beforeAutospacing="0" w:after="75" w:afterAutospacing="0" w:line="240" w:lineRule="atLeast"/>
        <w:jc w:val="center"/>
        <w:rPr>
          <w:rFonts w:ascii="Century Gothic" w:hAnsi="Century Gothic" w:cs="Tahoma"/>
          <w:color w:val="737373"/>
          <w:sz w:val="24"/>
          <w:szCs w:val="24"/>
        </w:rPr>
      </w:pPr>
      <w:r>
        <w:rPr>
          <w:rFonts w:ascii="Century Gothic" w:hAnsi="Century Gothic" w:cs="Tahoma"/>
          <w:color w:val="737373"/>
          <w:sz w:val="24"/>
          <w:szCs w:val="24"/>
        </w:rPr>
        <w:t>Каскадное подключение коммутаторов SF-G1042</w:t>
      </w:r>
    </w:p>
    <w:p w:rsidR="004221CB" w:rsidRDefault="004221CB" w:rsidP="004221CB">
      <w:pPr>
        <w:pStyle w:val="a3"/>
        <w:shd w:val="clear" w:color="auto" w:fill="FFFFFF"/>
        <w:spacing w:before="180" w:beforeAutospacing="0" w:after="180" w:afterAutospacing="0"/>
        <w:ind w:left="75" w:right="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5524500" cy="2247900"/>
            <wp:effectExtent l="0" t="0" r="0" b="0"/>
            <wp:docPr id="4" name="Рисунок 4" descr="http://www.smartfiber.ru/images/news/11-11-201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martfiber.ru/images/news/11-11-2015/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CB" w:rsidRDefault="004221CB" w:rsidP="004221CB">
      <w:pPr>
        <w:pStyle w:val="a3"/>
        <w:shd w:val="clear" w:color="auto" w:fill="FFFFFF"/>
        <w:spacing w:before="180" w:beforeAutospacing="0" w:after="180" w:afterAutospacing="0"/>
        <w:ind w:left="75" w:right="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1714500" cy="476250"/>
            <wp:effectExtent l="0" t="0" r="0" b="0"/>
            <wp:docPr id="1" name="Рисунок 1" descr="http://www.smartfiber.ru/images/news/11-11-201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martfiber.ru/images/news/11-11-2015/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CB" w:rsidRDefault="004221CB" w:rsidP="004221CB">
      <w:pPr>
        <w:pStyle w:val="3"/>
        <w:shd w:val="clear" w:color="auto" w:fill="FFFFFF"/>
        <w:spacing w:before="75" w:beforeAutospacing="0" w:after="75" w:afterAutospacing="0" w:line="240" w:lineRule="atLeast"/>
        <w:jc w:val="center"/>
        <w:rPr>
          <w:rFonts w:ascii="Century Gothic" w:hAnsi="Century Gothic" w:cs="Tahoma"/>
          <w:color w:val="737373"/>
          <w:sz w:val="24"/>
          <w:szCs w:val="24"/>
        </w:rPr>
      </w:pPr>
      <w:r>
        <w:rPr>
          <w:rFonts w:ascii="Century Gothic" w:hAnsi="Century Gothic" w:cs="Tahoma"/>
          <w:color w:val="737373"/>
          <w:sz w:val="24"/>
          <w:szCs w:val="24"/>
        </w:rPr>
        <w:lastRenderedPageBreak/>
        <w:t>Гарантия на оборудование SF&amp;T– 3 года!</w:t>
      </w:r>
    </w:p>
    <w:p w:rsidR="00036AEA" w:rsidRPr="00EE3BAF" w:rsidRDefault="004221CB" w:rsidP="00EE3BAF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По вопросам приобретения оборудования обращайтесь </w:t>
      </w:r>
      <w:hyperlink r:id="rId21" w:history="1">
        <w:r>
          <w:rPr>
            <w:rStyle w:val="a8"/>
            <w:rFonts w:ascii="Tahoma" w:hAnsi="Tahoma" w:cs="Tahoma"/>
            <w:b/>
            <w:bCs/>
            <w:color w:val="737373"/>
            <w:sz w:val="21"/>
            <w:szCs w:val="21"/>
          </w:rPr>
          <w:t>к официальным дилерам оборудования SF&amp;T </w:t>
        </w:r>
      </w:hyperlink>
      <w:r>
        <w:rPr>
          <w:rStyle w:val="a4"/>
          <w:rFonts w:ascii="Tahoma" w:hAnsi="Tahoma" w:cs="Tahoma"/>
          <w:color w:val="000000"/>
          <w:sz w:val="21"/>
          <w:szCs w:val="21"/>
        </w:rPr>
        <w:t> или подробно изучайте оборудование для вашего решения </w:t>
      </w:r>
      <w:hyperlink r:id="rId22" w:history="1">
        <w:r>
          <w:rPr>
            <w:rStyle w:val="a8"/>
            <w:rFonts w:ascii="Tahoma" w:hAnsi="Tahoma" w:cs="Tahoma"/>
            <w:b/>
            <w:bCs/>
            <w:color w:val="737373"/>
            <w:sz w:val="21"/>
            <w:szCs w:val="21"/>
          </w:rPr>
          <w:t>на нашем сайте</w:t>
        </w:r>
      </w:hyperlink>
      <w:r>
        <w:rPr>
          <w:rStyle w:val="a4"/>
          <w:rFonts w:ascii="Tahoma" w:hAnsi="Tahoma" w:cs="Tahoma"/>
          <w:color w:val="000000"/>
          <w:sz w:val="21"/>
          <w:szCs w:val="21"/>
        </w:rPr>
        <w:t>.</w:t>
      </w:r>
    </w:p>
    <w:sectPr w:rsidR="00036AEA" w:rsidRPr="00EE3BAF" w:rsidSect="00EE3BAF">
      <w:pgSz w:w="11906" w:h="16838" w:code="9"/>
      <w:pgMar w:top="851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7EF"/>
    <w:multiLevelType w:val="hybridMultilevel"/>
    <w:tmpl w:val="0A22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72CDD"/>
    <w:multiLevelType w:val="multilevel"/>
    <w:tmpl w:val="9A94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F7BD7"/>
    <w:multiLevelType w:val="multilevel"/>
    <w:tmpl w:val="61EE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F7B39"/>
    <w:multiLevelType w:val="hybridMultilevel"/>
    <w:tmpl w:val="3F32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1651B"/>
    <w:multiLevelType w:val="multilevel"/>
    <w:tmpl w:val="0260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B2C9E"/>
    <w:multiLevelType w:val="hybridMultilevel"/>
    <w:tmpl w:val="E534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D1FC9"/>
    <w:multiLevelType w:val="hybridMultilevel"/>
    <w:tmpl w:val="4A78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07DC8"/>
    <w:multiLevelType w:val="hybridMultilevel"/>
    <w:tmpl w:val="6C8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C5932"/>
    <w:multiLevelType w:val="hybridMultilevel"/>
    <w:tmpl w:val="43E4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20B62"/>
    <w:multiLevelType w:val="multilevel"/>
    <w:tmpl w:val="9AA4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17B0D"/>
    <w:multiLevelType w:val="multilevel"/>
    <w:tmpl w:val="DD6C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E5670"/>
    <w:multiLevelType w:val="hybridMultilevel"/>
    <w:tmpl w:val="83BE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76"/>
    <w:rsid w:val="00036AEA"/>
    <w:rsid w:val="00102734"/>
    <w:rsid w:val="001A7569"/>
    <w:rsid w:val="00276BF8"/>
    <w:rsid w:val="004221CB"/>
    <w:rsid w:val="004A1A9E"/>
    <w:rsid w:val="00631EFC"/>
    <w:rsid w:val="00683B76"/>
    <w:rsid w:val="00815F01"/>
    <w:rsid w:val="00866435"/>
    <w:rsid w:val="008D1167"/>
    <w:rsid w:val="008D2CFF"/>
    <w:rsid w:val="00A35BF1"/>
    <w:rsid w:val="00AF6DC2"/>
    <w:rsid w:val="00B43D19"/>
    <w:rsid w:val="00C5026A"/>
    <w:rsid w:val="00C51837"/>
    <w:rsid w:val="00E00EA9"/>
    <w:rsid w:val="00E243C6"/>
    <w:rsid w:val="00E35EED"/>
    <w:rsid w:val="00EE3BAF"/>
    <w:rsid w:val="00F42948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1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A9E"/>
    <w:rPr>
      <w:b/>
      <w:bCs/>
    </w:rPr>
  </w:style>
  <w:style w:type="character" w:customStyle="1" w:styleId="apple-converted-space">
    <w:name w:val="apple-converted-space"/>
    <w:basedOn w:val="a0"/>
    <w:rsid w:val="004A1A9E"/>
  </w:style>
  <w:style w:type="character" w:styleId="a5">
    <w:name w:val="Emphasis"/>
    <w:basedOn w:val="a0"/>
    <w:uiPriority w:val="20"/>
    <w:qFormat/>
    <w:rsid w:val="004A1A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A9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1A9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1A9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A1A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4A1A9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1A9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1A9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1A9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1A9E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B43D1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22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a0"/>
    <w:rsid w:val="004221CB"/>
  </w:style>
  <w:style w:type="character" w:customStyle="1" w:styleId="art-postdateicon">
    <w:name w:val="art-postdateicon"/>
    <w:basedOn w:val="a0"/>
    <w:rsid w:val="00422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1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A9E"/>
    <w:rPr>
      <w:b/>
      <w:bCs/>
    </w:rPr>
  </w:style>
  <w:style w:type="character" w:customStyle="1" w:styleId="apple-converted-space">
    <w:name w:val="apple-converted-space"/>
    <w:basedOn w:val="a0"/>
    <w:rsid w:val="004A1A9E"/>
  </w:style>
  <w:style w:type="character" w:styleId="a5">
    <w:name w:val="Emphasis"/>
    <w:basedOn w:val="a0"/>
    <w:uiPriority w:val="20"/>
    <w:qFormat/>
    <w:rsid w:val="004A1A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A9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1A9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1A9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A1A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4A1A9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1A9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1A9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1A9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1A9E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B43D1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22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a0"/>
    <w:rsid w:val="004221CB"/>
  </w:style>
  <w:style w:type="character" w:customStyle="1" w:styleId="art-postdateicon">
    <w:name w:val="art-postdateicon"/>
    <w:basedOn w:val="a0"/>
    <w:rsid w:val="0042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4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9C9C9C"/>
            <w:right w:val="none" w:sz="0" w:space="0" w:color="auto"/>
          </w:divBdr>
        </w:div>
        <w:div w:id="1377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fiber.ru/catalog/product/view/10621/10949" TargetMode="External"/><Relationship Id="rId13" Type="http://schemas.openxmlformats.org/officeDocument/2006/relationships/hyperlink" Target="http://www.smartfiber.ru/components/com_jshopping/files/demo_products/SF-G1022.pdf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://www.smartfiber.ru/where-to-bu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martfiber.ru/catalog/product/view/10621/10750" TargetMode="External"/><Relationship Id="rId17" Type="http://schemas.openxmlformats.org/officeDocument/2006/relationships/hyperlink" Target="http://www.smartfiber.ru/components/com_jshopping/files/demo_products/SF-G1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artfiber.ru/catalog/product/view/10621/10751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smartfiber.ru/catalog/product/view/10621/10949" TargetMode="External"/><Relationship Id="rId11" Type="http://schemas.openxmlformats.org/officeDocument/2006/relationships/hyperlink" Target="http://www.smartfiber.ru/components/com_jshopping/files/demo_products/SF-G101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smartfiber.ru/catalog/product/view/10621/10750" TargetMode="External"/><Relationship Id="rId14" Type="http://schemas.openxmlformats.org/officeDocument/2006/relationships/hyperlink" Target="http://www.smartfiber.ru/catalog/product/view/10621/10751" TargetMode="External"/><Relationship Id="rId22" Type="http://schemas.openxmlformats.org/officeDocument/2006/relationships/hyperlink" Target="http://www.smartfi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20</cp:revision>
  <dcterms:created xsi:type="dcterms:W3CDTF">2015-11-11T12:44:00Z</dcterms:created>
  <dcterms:modified xsi:type="dcterms:W3CDTF">2015-11-12T22:55:00Z</dcterms:modified>
</cp:coreProperties>
</file>